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96" w:rsidRPr="00B851C0" w:rsidRDefault="00445996" w:rsidP="00445996">
      <w:pPr>
        <w:rPr>
          <w:rFonts w:ascii="Times New Roman" w:hAnsi="Times New Roman" w:cs="Times New Roman"/>
          <w:b/>
        </w:rPr>
      </w:pPr>
      <w:r w:rsidRPr="00B851C0">
        <w:rPr>
          <w:rFonts w:ascii="Times New Roman" w:hAnsi="Times New Roman" w:cs="Times New Roman"/>
          <w:b/>
        </w:rPr>
        <w:t>Сведения о заключенных договорах за 10.2021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7285"/>
        <w:gridCol w:w="1457"/>
        <w:gridCol w:w="2914"/>
      </w:tblGrid>
      <w:tr w:rsidR="00445996" w:rsidRPr="00B851C0" w:rsidTr="00445996">
        <w:trPr>
          <w:tblHeader/>
        </w:trPr>
        <w:tc>
          <w:tcPr>
            <w:tcW w:w="1000" w:type="pct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0" w:type="pct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0" w:type="pct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0" w:type="pct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45996" w:rsidRPr="00B851C0" w:rsidTr="00445996">
        <w:trPr>
          <w:tblHeader/>
        </w:trPr>
        <w:tc>
          <w:tcPr>
            <w:tcW w:w="0" w:type="auto"/>
            <w:gridSpan w:val="4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B851C0">
              <w:rPr>
                <w:rFonts w:ascii="Times New Roman" w:hAnsi="Times New Roman" w:cs="Times New Roman"/>
                <w:b/>
                <w:sz w:val="18"/>
              </w:rPr>
              <w:t xml:space="preserve">1.Информация о заказчике </w:t>
            </w:r>
            <w:bookmarkStart w:id="0" w:name="_GoBack"/>
            <w:bookmarkEnd w:id="0"/>
          </w:p>
        </w:tc>
      </w:tr>
      <w:tr w:rsidR="00445996" w:rsidRPr="00B851C0" w:rsidTr="00445996">
        <w:tc>
          <w:tcPr>
            <w:tcW w:w="0" w:type="auto"/>
            <w:gridSpan w:val="4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45996" w:rsidRPr="00B851C0" w:rsidTr="00445996"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Коды</w:t>
            </w:r>
          </w:p>
        </w:tc>
      </w:tr>
      <w:tr w:rsidR="00445996" w:rsidRPr="00B851C0" w:rsidTr="004459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АКЦИОНЕРНОЕ ОБЩЕСТВО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8602060185</w:t>
            </w:r>
          </w:p>
        </w:tc>
      </w:tr>
      <w:tr w:rsidR="00445996" w:rsidRPr="00B851C0" w:rsidTr="0044599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860201001</w:t>
            </w:r>
          </w:p>
        </w:tc>
      </w:tr>
      <w:tr w:rsidR="00445996" w:rsidRPr="00B851C0" w:rsidTr="004459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Непубличные акционерные общества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 ОКОПФ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12267</w:t>
            </w:r>
          </w:p>
        </w:tc>
      </w:tr>
      <w:tr w:rsidR="00445996" w:rsidRPr="00B851C0" w:rsidTr="004459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Форма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Частная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 ОКФС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16</w:t>
            </w:r>
          </w:p>
        </w:tc>
      </w:tr>
      <w:tr w:rsidR="00445996" w:rsidRPr="00B851C0" w:rsidTr="004459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ДОМ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 xml:space="preserve"> 4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3462-776477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can@id.te.ru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45996" w:rsidRPr="00B851C0" w:rsidTr="004459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Вид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01 - Основной документ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45996" w:rsidRPr="00B851C0" w:rsidTr="004459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рубль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383</w:t>
            </w:r>
          </w:p>
        </w:tc>
      </w:tr>
    </w:tbl>
    <w:p w:rsidR="00445996" w:rsidRPr="00B851C0" w:rsidRDefault="00445996" w:rsidP="00445996">
      <w:pPr>
        <w:rPr>
          <w:rFonts w:ascii="Times New Roman" w:hAnsi="Times New Roman" w:cs="Times New Roman"/>
          <w:b/>
          <w:sz w:val="18"/>
        </w:rPr>
      </w:pPr>
      <w:r w:rsidRPr="00B851C0">
        <w:rPr>
          <w:rFonts w:ascii="Times New Roman" w:hAnsi="Times New Roman" w:cs="Times New Roman"/>
          <w:b/>
          <w:sz w:val="18"/>
        </w:rPr>
        <w:t xml:space="preserve">2. Сведения о количестве и об общей стоимости договоров, заключенных заказчиком по результатам закупки товаров, работ, услуг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6868"/>
        <w:gridCol w:w="1217"/>
        <w:gridCol w:w="2893"/>
        <w:gridCol w:w="1815"/>
        <w:gridCol w:w="1458"/>
      </w:tblGrid>
      <w:tr w:rsidR="00445996" w:rsidRPr="00B851C0" w:rsidTr="00B851C0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Общее количество заключенных договоров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830D3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830D3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830D3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830D3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830D3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830D3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к средствам связи для нужд филиалов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58602060185210005260000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123 101,50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Выполнение работ по реконструкции ПС 110/6 кВ КНС-5 Северо-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Варьеганского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 xml:space="preserve"> м/р (установка ТСО по программе "Антитеррор")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58602060185210005280000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4 802 803,01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к средствам связи для нужд филиалов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58602060185210005210000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132 523,74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Оказание авиатранспортных услуг для нужд филиала Ноябрьские электрические сети АО "Россети Тюмень" в 2021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58602060185210005300000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3 224 925,00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к средствам связи для нужд филиалов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58602060185210005310000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2 094 873,25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к средствам связи для нужд филиалов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58602060185210005330000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426 524,23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к средствам связи для нужд филиалов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58602060185210005320000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1 341 955,18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Аренда земельного участка, кадастровый номер 86:05:0324112:188, расположенного по адресу: Ханты – Мансийский автономный округ – Югра с администрацией МО городское поселение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Игрим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 xml:space="preserve">, для эксплуатации ПС 110/35/6 кВ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Игрим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 xml:space="preserve"> для нужд филиала АО Россети Тюмень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58602060185210005350000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2 377 804,50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к средствам связи для нужд филиалов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58602060185210005340000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88 245,59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к средствам связи для нужд филиалов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58602060185210005360000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960 875,39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Оказание услуг по охране объектов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Красноленинского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 xml:space="preserve"> РЭС филиала АО "Россети Тюмень"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58602060185210005370000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57 180 845,49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к средствам связи для нужд филиалов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58602060185210005380000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233 997,48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к средствам связи для нужд филиалов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58602060185210005390000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1 529 157,24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2 000 000 000,00 (два миллиарда) рублей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58602060185210005400000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869 760 000,00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специальной мебели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58602060185210005410000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1 602 150,00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приборов цифровых электроизмерительных для нужд филиала АО "Россети Тюмень" Сургутские электрические сети в 2021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58602060185210005420000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1 386 300,00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Право заключения договоров оказания услуг по разработке и проведению программы профессиональной переподготовки «Технологический менеджмент» для победителей Первого Всероссийского конкурса «Лидеры энергетики»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58602060185210005430000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2 500 000,00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комплектующих и запасных частей к средствам связи для нужд филиалов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58602060185210005440000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66 723,36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1 500 000 000,00 (один миллиард пятьсот миллионов) рублей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58602060185210005450000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520 500 000,00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Оказание услуг по изготовлению технической документации на подъемные сооружения, расположенные в помещениях ПС 220/110/6 кВ Салехард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58602060185210005460000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747 000,00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Выполнение работ по текущему ремонту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аппарельной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 xml:space="preserve"> баржи - площадки для перевозки автотранспорта СЭСП-01 (проект 183 ВМ), подведомственной Российскому Речному Регистру, состоящей на учете ФБУ "Администрация "Обь-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Иртышводпуть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>", для нужд филиала АО "Россети Тюмень" Сургутские электрические сети в 2021г.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58602060185210005470000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834 212,00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оборудования средств связи для нужд филиалов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58602060185210005480000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372 342,30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Оказание услуг по проведению обязательного психиатрического освидетельствования работников филиала АО "Россети Тюмень" Урайские электрические сети в 2021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58602060185210005490000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670 170,00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оборудования средств связи для нужд филиалов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901 823,92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Поставка нефтепродуктов для автотранспорта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СМиТ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 xml:space="preserve"> и Советского РЭС филиала АО "Россети Тюмень" Урайские электрические сети.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58602060185210005510000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24 970 695,30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оборудования средств связи для нужд филиалов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58602060185210005520000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1 147 915,15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Поставка горюче-смазочных материалов в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п.г.т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>. Федоровский ХМАО Тюменской области для нужд филиала АО "Россети Тюмень" Сургутские электрические сети с ноября 2021 года по декабрь 2023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58602060185210005530000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5 436 001,20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Выполнение работ по изменению, расширению и доработке подсистемы УЭД АСУ ФХД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58602060185210005540000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23 050 742,10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Аренда муниципального электросетевого имущества, расположенного по адресу: Тюменская область, Тюменский район, Московское МО (лот 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58602060185210005570000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3 234 000,00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Аренда муниципального электросетевого имущества, расположенного по адресу: Тюменская область, Тюменский район, Московское МО (лот 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58602060185210005550000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3 286 800,00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Аренда муниципального электросетевого имущества, расположенного по адресу: Тюменская область, Тюменский район, Московское МО (лот 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58602060185210005560000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3 234 000,00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Аренда муниципального электросетевого имущества, расположенного по адресу: Тюменская область, Тюменский р-н,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Каскаринское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58602060185210005580000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1 213 428,12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Выполнение работ по текущему ремонту зданий и сооружений Советского РЭС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58602060185210005590000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1 270 000,00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оборудования СВТ и ПКМО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58602060185210005610000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1 086 935,00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Выполнение работ по текущему ремонту зданий и сооружений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Урайского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 xml:space="preserve"> РЭС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58602060185210005600000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725 996,40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Выполнение аварийно-восстановительных работ на ПС 110 кВ Суходольская Управления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58602060185210005620000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2 807 244,44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ГСМ через АЗС поставщика для нужд филиала АО "Россети Тюмень" Когалымские электрические сети c ноября 2021г. по декабрь 2023г.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58602060185210005630000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44 017 822,68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оборудования межсетевых экранов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132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58602060185210005640000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1 149 000,00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Поставка светильников для выполнения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энергосервисных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 xml:space="preserve"> контрактов филиалом АО "Россети Тюмень" Сургутские электрические сети в 2021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131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58602060185210005650000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1 294 659,00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горюче-смазочных материалов в г. Сургуте ХМАО Тюменской области для нужд филиала АО "Россети Тюмень" Сургутские электрические сети с ноября 2021 года по декабрь 2023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58602060185210005660000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43 782 573,60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Аренда электросетевого имущества Администрации Советского района, расположенного по адресу: Россия, Ханты-Мансийский автономный округ - Югра, Советский район, Пионерское участковое лесничество.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58602060185210005670000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3 103 633,32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Выполнение работ по технической инвентаризации, выполнение кадастровых работ (оформлению технических планов), сопровождение процедуры кадастрового учета объектов недвижимости, проведение кадастровых работ с целью размещения объектов электросетевого хозяйства на земельных (лесных) участках, установление границ </w:t>
            </w: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охранных зон с внесением сведений в ЕГРН для нужд филиала АО "Россети Тюмень" Тюменские электрические сети (Тобольское ТПО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58602060185210005680000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4 798 588,30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Оказание услуг по проведению государственной экспертизы проектной документации и результатов инженерных изысканий по объекту: "Реконструкция ПС 110/35/6 кВ Факел (ОРУ-110 кВ, ОРУ-35 кВ, КРУН-6 кВ, устройств РЗА, АСУ ТП для целей телеуправления оборудованием из ДЦ АО "СО ЕЭС" и филиала АО "Россети Тюмень" Нижневартовские электрические сети)" 1 этап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58602060185210005690000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969 793,20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Поставка информационных стендов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372 999,72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Выполнение работ по технической инвентаризации, выполнению кадастровых работ (оформлению технических планов), сопровождению процедуры кадастрового учёта объектов недвижимости, проведение землеустроительных, кадастровых работ с целью размещения объекта электросетевого хозяйства на земельных (лесных) участках, установлению границ охранных зон с внесением сведений в ЕГРН для нужд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58602060185210005710000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780 929,40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11 618 135,19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151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445996" w:rsidRPr="00B851C0" w:rsidTr="00B851C0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Всего договоров, заключенных заказчиком по результатам закупки товаров, работ, услуг: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1 657 210 245,30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196</w:t>
            </w:r>
          </w:p>
        </w:tc>
      </w:tr>
      <w:tr w:rsidR="00445996" w:rsidRPr="00B851C0" w:rsidTr="00445996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из них: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11 618 135,19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151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14 366 998,58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</w:t>
            </w:r>
          </w:p>
        </w:tc>
      </w:tr>
      <w:tr w:rsidR="00445996" w:rsidRPr="00B851C0" w:rsidTr="00B851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2 443 659,00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</w:tbl>
    <w:p w:rsidR="00445996" w:rsidRPr="00B851C0" w:rsidRDefault="00445996" w:rsidP="00445996">
      <w:pPr>
        <w:rPr>
          <w:rFonts w:ascii="Times New Roman" w:hAnsi="Times New Roman" w:cs="Times New Roman"/>
          <w:b/>
          <w:sz w:val="18"/>
        </w:rPr>
      </w:pPr>
      <w:r w:rsidRPr="00B851C0">
        <w:rPr>
          <w:rFonts w:ascii="Times New Roman" w:hAnsi="Times New Roman" w:cs="Times New Roman"/>
          <w:b/>
          <w:sz w:val="18"/>
        </w:rPr>
        <w:t xml:space="preserve">3. Сведения о закупках товаров российского происхождения, в том числе товаров, поставленных при выполнении закупаемых работ, оказании закупаемых услуг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2109"/>
        <w:gridCol w:w="4217"/>
        <w:gridCol w:w="2199"/>
        <w:gridCol w:w="1834"/>
        <w:gridCol w:w="1788"/>
        <w:gridCol w:w="2099"/>
      </w:tblGrid>
      <w:tr w:rsidR="00445996" w:rsidRPr="00B851C0" w:rsidTr="00445996">
        <w:trPr>
          <w:tblHeader/>
        </w:trPr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Наименование товара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830D3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830D3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830D3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830D3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830D3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830D3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830D3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08.12.12.140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Щебень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13.20.44.120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Марля медицинская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13.20.46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Ткани из стекловолокна (включая узкие ткани)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13.94.1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Канаты, веревки, шпагат и сети, кроме отходов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13.95.10.111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Материалы нетканые из текстильных волокон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13.95.10.112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Материалы нетканые из химических нитей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13.96.17.110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Ткани узкие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13.96.17.131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Тесьма плетеная и шнуры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14.19.32.130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Одежда из текстильных материалов с пропиткой или покрытием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15.11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Кожа дубленая и выделанная; меха выделанные и окрашенные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15.20.11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15.20.13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 xml:space="preserve"> и различной специальной обуви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17.12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Бумага и картон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20.59.56.150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Катализаторы,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23.91.11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25.21.12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25.29.11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25.29.12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Емкости металлические для сжатых или сжиженных газов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25.40.12.410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Оружие спортивное огнестрельное с нарезным стволом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25.40.13.190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Патроны и боеприпасы прочие и их детали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25.73.30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Инструмент ручной прочий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25.73.40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25.73.60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Инструмент прочий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26.11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Компоненты электронные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26.11.22.100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Приборы полупроводниковые и их части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26.11.22.120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Элементы фотогальванические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26.11.22.130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Диоды лазерные (полупроводниковые лазеры)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26.11.22.190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Приборы полупроводниковые прочие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26.11.30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Схемы интегральные электронные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26.12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26.12.10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26.12.30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Карты со встроенными интегральными схемами (смарт-карты)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26.20.11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26.20.12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26.20.13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26.20.14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26.20.15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26.20.16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26.20.17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26.20.2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Устройства запоминающие и прочие устройства хранения данных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26.20.3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Устройства автоматической обработки данных прочие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26.30.11.110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коммутации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26.30.11.120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26.30.11.130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26.30.11.150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связи радиоэлектронные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26.30.11.160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26.30.11.190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26.30.12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26.30.13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Камеры телевизионные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26.30.22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26.30.3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Части и комплектующие 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26.30.4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26.30.5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26.30.6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Техника бытовая электронная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26.40.31.190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Аппаратура для воспроизведения звука прочая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26.40.41.000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Микрофоны и подставки для них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26.40.42.110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Громкоговорители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26.40.42.120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26.40.43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26.40.51.000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Части и принадлежности звукового и видеооборудования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26.51.2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26.51.4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26.51.5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Приборы для контроля прочих физических величин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26.51.6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26.51.70.110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Термостаты суховоздушные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67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26.51.70.190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26.60.11.111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Томографы компьютерные с количеством срезов от 1 до 64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26.60.11.112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26.60.11.113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Маммографы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Флюорографы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хирургические (C-дуга) 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26.60.11.113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26.60.12.110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32.50.1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32.50.21.112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Эндоскопические комплексы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26.60.11.120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26.60.11.120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26.60.11.129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26.60.12.119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32.50.13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Тонометры измерения внутриглазного давления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75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26.60.12.129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мониторирования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26.60.12.131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Томографы магнитно-резонансные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26.60.12.132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Аппараты ультразвукового сканирования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26.60.13.190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Приборы оптические и фотографическое оборудование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26.80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Носители данных магнитные и оптические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27.11.4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Трансформаторы электрические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27.11.1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27.11.2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27.11.3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27.12.1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86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27.12.2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27.12.31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27.12.32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27.20.21.000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Аккумуляторы свинцовые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27.20.22.000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27.20.23.130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Батареи аккумуляторные литий-ионные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27.31.11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27.31.12.120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27.32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Оборудование электрическое осветительное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27.40.39.110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Операционные и смотровые медицинские светильники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27.51.13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стиральные бытовые и машины для сушки одежды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98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27.51.28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Оборудование электрическое прочее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27.90.31.110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27.90.32.110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28.11.22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Турбины гидравлические и водяные колеса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28.13.12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28.13.13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Насосы роторные объемные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28.13.14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28.13.24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Компрессоры воздушные передвижные на колесных шасси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28.13.25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Турбокомпрессоры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28.13.26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Компрессоры поршневые объемные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28.13.28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Компрессоры прочие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28.13.31.110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111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28.14.11.110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Клапаны редукционные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28.14.11.120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Арматура регулирующая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28.14.11.130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Арматура обратная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28.14.11.140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Арматура предохранительная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28.14.11.150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Арматура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фазоразделительная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28.14.11.160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Арматура распределительно-смесительная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28.14.11.170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Арматура отключающая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28.14.11.180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Арматура комбинированная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28.14.12.120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Клапаны для радиаторов центрального отопления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28.14.13.110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Клапаны запорные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28.14.13.120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Задвижки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28.14.13.131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Краны (шаровые, конусные и цилиндрические)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28.14.13.132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Затворы дисковые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28.14.13.170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28.21.13.111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Электропечи сопротивления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28.22.14.125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Краны грузоподъемные стрелкового типа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28.22.14.126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Краны башенные строительные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28.22.14.151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Краны на гусеничном ходу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129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28.22.14.159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28.22.15.110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Автопогрузчики с вилочным захватом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28.22.15.120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Погрузчики прочие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28.22.16.110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Лифты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28.22.18.261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Склады - накопители механизированные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28.22.18.269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28.22.18.390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28.24.1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28.25.11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28.25.13.111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Шкафы холодильные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28.25.13.111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28.25.13.115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28.25.13.112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Камеры холодильные сборные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142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28.25.14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28.25.14.110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28.25.14.120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Оборудование газоочистное и пылеулавливающее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28.29.12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28.29.50.000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посудомоечные промышленного типа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28.29.60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28.29.70.110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и оборудование для сельского и лесного хозяйства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28.41.1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28.41.2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Станки токарные, расточные и фрезерные металлорежущие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152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28.41.3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Станки металлообрабатывающие прочие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28.41.4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Части и принадлежности станков для обработки металлов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28.49.1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28.49.2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Оправки для крепления инструмента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28.92.12.130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бурильные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28.92.21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Бульдозеры и бульдозеры с поворотным отвалом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28.92.22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Грейдеры и планировщики самоходные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28.92.24.110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трамбовочные самоходные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28.92.24.120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Катки дорожные самоходные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28.92.25.000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Погрузчики фронтальные одноковшовые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28.92.26.110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Экскаваторы самоходные одноковшовые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28.92.26.120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28.92.27.110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Экскаваторы многоковшовые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28.92.27.120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Погрузчики одноковшовые самоходные прочие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28.92.27.190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самоходные для добычи полезных ископаемых прочие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28.92.29.000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168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28.92.30.150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для распределения строительного раствора или бетона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28.92.30.160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28.92.30.190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28.92.40.120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28.92.40.130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28.92.61.110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28.92.62.000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28.93.15.110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Печи хлебопекарные неэлектрические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28.93.15.120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28.93.17.110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28.93.17.120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Оборудование для производства хлебобулочных изделий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179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28.93.2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28.96.10.121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Аддитивные установки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фотополимеризации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 xml:space="preserve"> в ванне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28.96.10.122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Аддитивные установки экструзии материала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28.96.10.123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Аддитивные установки струйного нанесения связующего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28.99.31.120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автомобили легковые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автотранспортные грузовые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29.10.51.000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Автокраны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29.10.52.110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транспортные снегоходные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29.10.52.120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Автомобили для перевозки игроков в гольф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29.10.52.130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Квадроциклы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29.10.59.110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29.10.59.120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Автолесовозы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194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29.10.59.130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29.10.59.140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Автомобили пожарные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29.10.59.180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29.10.59.220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29.10.59.230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транспортные для перевозки нефтепродуктов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29.10.59.240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транспортные для перевозки пищевых жидкостей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29.10.59.250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29.10.59.270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29.10.59.310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транспортные, оснащенные кранами-манипуляторами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29.10.59.280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29.10.59.320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Снегоочистители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29.10.59.390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206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29.20.23.110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квадрициклам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29.20.23.120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29.20.23.130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Прицепы и полуприцепы тракторные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29.20.23.190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30.20.1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Локомотивы железнодорожные и тендеры локомотивов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30.20.2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30.20.31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30.20.32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Вагоны железнодорожные или трамвайные пассажирские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немоторные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>; вагоны багажные и прочие вагоны специального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30.20.33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30.20.40.110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216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30.20.40.120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30.20.40.130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30.20.40.140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30.20.40.150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Оборудование тормозное подвижного состава железных дорог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30.20.40.161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Передачи рычажные тормозные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30.20.40.169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Арматура тормозная прочая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30.92.10.110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Велосипеды транспортные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30.92.10.120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Велосипеды спортивные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30.92.10.130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Велосипеды двухколесные для детей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30.92.10.190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Велосипеды прочие без двигателя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31.01.11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Мебель металлическая для офисов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31.01.12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Мебель деревянная для офисов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31.02.10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Мебель кухонная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31.03.1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Матрасы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230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31.09.11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Мебель металлическая,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31.09.12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Мебель деревянная для спальни, столовой и гостиной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31.09.13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Мебель деревянная,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31.09.14.110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Мебель из пластмассовых материалов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32.20.12.121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Балалайки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32.20.12.126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Инструменты струнные щипковые национальные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32.30.11.110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Лыжи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32.30.11.120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Снаряжение лыжное, кроме обуви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32.30.11.131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Коньки ледовые, включая коньки с ботинками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32.30.12.110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Ботинки лыжные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32.30.14.110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23.5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32.30.14.120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32.30.15.117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Инвентарь для игры в хоккей с шайбой и мячом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32.50.13.190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32.50.1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Аппараты электрохирургические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32.50.12.000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Стерилизаторы воздушные; Стерилизаторы паровые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lastRenderedPageBreak/>
              <w:t>245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Инкубатор интенсивной терапии новорожденных;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кольпоскоп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32.50.13.190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32.50.13.190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 xml:space="preserve">Расходные материалы для аппаратов донорского 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плазмафереза</w:t>
            </w:r>
            <w:proofErr w:type="spellEnd"/>
            <w:r w:rsidRPr="00B851C0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B851C0">
              <w:rPr>
                <w:rFonts w:ascii="Times New Roman" w:hAnsi="Times New Roman" w:cs="Times New Roman"/>
                <w:sz w:val="18"/>
              </w:rPr>
              <w:t>тромбоцитафереза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32.50.21.121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Аппараты для ингаляционного наркоза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32.50.21.121</w:t>
            </w:r>
            <w:r w:rsidRPr="00B851C0">
              <w:rPr>
                <w:rFonts w:ascii="Times New Roman" w:hAnsi="Times New Roman" w:cs="Times New Roman"/>
                <w:sz w:val="18"/>
              </w:rPr>
              <w:br/>
              <w:t>32.50.21.122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Аппараты искусственной вентиляции легких;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32.99.11.140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Одежда защитная огнестойкая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445996" w:rsidRPr="00B851C0" w:rsidTr="00445996"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42.99.12.110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45996" w:rsidRPr="00B851C0" w:rsidRDefault="00445996" w:rsidP="00445996">
            <w:pPr>
              <w:rPr>
                <w:rFonts w:ascii="Times New Roman" w:hAnsi="Times New Roman" w:cs="Times New Roman"/>
                <w:sz w:val="18"/>
              </w:rPr>
            </w:pPr>
            <w:r w:rsidRPr="00B851C0">
              <w:rPr>
                <w:rFonts w:ascii="Times New Roman" w:hAnsi="Times New Roman" w:cs="Times New Roman"/>
                <w:sz w:val="18"/>
              </w:rPr>
              <w:t>0,0</w:t>
            </w:r>
          </w:p>
        </w:tc>
      </w:tr>
    </w:tbl>
    <w:p w:rsidR="00D37403" w:rsidRPr="00B851C0" w:rsidRDefault="00D37403">
      <w:pPr>
        <w:rPr>
          <w:rFonts w:ascii="Times New Roman" w:hAnsi="Times New Roman" w:cs="Times New Roman"/>
          <w:sz w:val="18"/>
        </w:rPr>
      </w:pPr>
    </w:p>
    <w:sectPr w:rsidR="00D37403" w:rsidRPr="00B851C0" w:rsidSect="00B851C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44"/>
    <w:rsid w:val="00445996"/>
    <w:rsid w:val="005B6D44"/>
    <w:rsid w:val="00830D3D"/>
    <w:rsid w:val="00B851C0"/>
    <w:rsid w:val="00D3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EE553-D03F-4051-AB1F-9CD590D4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5352</Words>
  <Characters>30507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ID-SCCM-01</Company>
  <LinksUpToDate>false</LinksUpToDate>
  <CharactersWithSpaces>35788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3</cp:revision>
  <dcterms:created xsi:type="dcterms:W3CDTF">2022-06-10T09:14:00Z</dcterms:created>
  <dcterms:modified xsi:type="dcterms:W3CDTF">2022-06-10T11:36:00Z</dcterms:modified>
</cp:coreProperties>
</file>